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896E6" w14:textId="77777777" w:rsidR="002839AF" w:rsidRDefault="002839AF" w:rsidP="002839AF">
      <w:pPr>
        <w:pBdr>
          <w:top w:val="single" w:sz="4" w:space="1" w:color="auto"/>
          <w:left w:val="single" w:sz="4" w:space="4" w:color="auto"/>
          <w:bottom w:val="single" w:sz="4" w:space="1" w:color="auto"/>
          <w:right w:val="single" w:sz="4" w:space="4" w:color="auto"/>
        </w:pBdr>
        <w:rPr>
          <w:b/>
        </w:rPr>
      </w:pPr>
      <w:r>
        <w:rPr>
          <w:b/>
        </w:rPr>
        <w:t>KAP Volleyball (§ 38) – Technikfertigkeitsprüfung</w:t>
      </w:r>
    </w:p>
    <w:p w14:paraId="03F1E799" w14:textId="77777777" w:rsidR="002839AF" w:rsidRDefault="002839AF" w:rsidP="002839AF">
      <w:pPr>
        <w:rPr>
          <w:b/>
        </w:rPr>
      </w:pPr>
    </w:p>
    <w:p w14:paraId="724E9D97" w14:textId="77777777" w:rsidR="00F46CB1" w:rsidRDefault="00F46CB1" w:rsidP="002839AF">
      <w:pPr>
        <w:rPr>
          <w:b/>
        </w:rPr>
      </w:pPr>
      <w:r>
        <w:rPr>
          <w:b/>
        </w:rPr>
        <w:t>Übung 1:</w:t>
      </w:r>
    </w:p>
    <w:p w14:paraId="4D008EDC" w14:textId="77777777" w:rsidR="002839AF" w:rsidRPr="00F46CB1" w:rsidRDefault="002839AF" w:rsidP="00F46CB1">
      <w:pPr>
        <w:jc w:val="both"/>
      </w:pPr>
      <w:bookmarkStart w:id="0" w:name="_Hlk119972051"/>
      <w:r w:rsidRPr="00F46CB1">
        <w:t>Fortlaufendes Pritschen gegen die Wand (Höhe ca. 2-4 Meter). Der Abstand zur Wand (mindestens 1 Meter) darf abhängig von der Höhe des Anspielpunkts, des Ballflugs und des Fertigkeitsniveaus variieren.</w:t>
      </w:r>
    </w:p>
    <w:bookmarkEnd w:id="0"/>
    <w:p w14:paraId="29756211" w14:textId="77777777" w:rsidR="002839AF" w:rsidRDefault="002839AF" w:rsidP="002839AF"/>
    <w:p w14:paraId="173FFF58" w14:textId="77777777" w:rsidR="002839AF" w:rsidRPr="00F46CB1" w:rsidRDefault="002839AF" w:rsidP="002839AF">
      <w:pPr>
        <w:rPr>
          <w:b/>
        </w:rPr>
      </w:pPr>
      <w:r w:rsidRPr="00F46CB1">
        <w:rPr>
          <w:b/>
        </w:rPr>
        <w:t>Kriterien die zur Wiederholung der Prüfung führen:</w:t>
      </w:r>
    </w:p>
    <w:p w14:paraId="0D338C4B" w14:textId="77777777" w:rsidR="002839AF" w:rsidRDefault="002839AF" w:rsidP="002839AF">
      <w:pPr>
        <w:pStyle w:val="Listenabsatz"/>
        <w:numPr>
          <w:ilvl w:val="0"/>
          <w:numId w:val="1"/>
        </w:numPr>
      </w:pPr>
      <w:r>
        <w:t>Wiederholtes Spielen des Balles über dem Kinn oder tiefer (OZ) – falscher Abspielpunkt</w:t>
      </w:r>
    </w:p>
    <w:p w14:paraId="0D99CB00" w14:textId="77777777" w:rsidR="002839AF" w:rsidRDefault="002839AF" w:rsidP="002839AF">
      <w:pPr>
        <w:pStyle w:val="Listenabsatz"/>
        <w:numPr>
          <w:ilvl w:val="0"/>
          <w:numId w:val="1"/>
        </w:numPr>
      </w:pPr>
      <w:r>
        <w:t>Wiederholtes Führen des Balles (OZ) – Ballkontaktzeit viel zu lange</w:t>
      </w:r>
    </w:p>
    <w:p w14:paraId="600D89DA" w14:textId="77777777" w:rsidR="002839AF" w:rsidRDefault="002839AF" w:rsidP="002839AF">
      <w:pPr>
        <w:pStyle w:val="Listenabsatz"/>
        <w:numPr>
          <w:ilvl w:val="0"/>
          <w:numId w:val="1"/>
        </w:numPr>
      </w:pPr>
      <w:r>
        <w:t>Wiederholtes Patschen des Balles (OZ) – Ballkontaktzeit viel zu kurz und hart</w:t>
      </w:r>
    </w:p>
    <w:p w14:paraId="026E5BA6" w14:textId="77777777" w:rsidR="002839AF" w:rsidRDefault="002839AF" w:rsidP="002839AF">
      <w:pPr>
        <w:pStyle w:val="Listenabsatz"/>
        <w:numPr>
          <w:ilvl w:val="0"/>
          <w:numId w:val="1"/>
        </w:numPr>
      </w:pPr>
      <w:r>
        <w:t>Keine 6 zusammenhängenden Spielhandlungen (Ballverlust)</w:t>
      </w:r>
    </w:p>
    <w:p w14:paraId="5EBE8E8C" w14:textId="77777777" w:rsidR="002839AF" w:rsidRDefault="002839AF" w:rsidP="00F46CB1"/>
    <w:p w14:paraId="4F6F873F" w14:textId="77777777" w:rsidR="00F46CB1" w:rsidRPr="00F46CB1" w:rsidRDefault="00F46CB1" w:rsidP="00F46CB1">
      <w:pPr>
        <w:rPr>
          <w:b/>
        </w:rPr>
      </w:pPr>
      <w:r w:rsidRPr="00F46CB1">
        <w:rPr>
          <w:b/>
        </w:rPr>
        <w:t xml:space="preserve">Übung 2: </w:t>
      </w:r>
    </w:p>
    <w:p w14:paraId="04A46C6F" w14:textId="77777777" w:rsidR="002839AF" w:rsidRPr="00F46CB1" w:rsidRDefault="002839AF" w:rsidP="00F46CB1">
      <w:pPr>
        <w:jc w:val="both"/>
      </w:pPr>
      <w:r w:rsidRPr="00F46CB1">
        <w:t>Fortlaufendes Baggern gegen die Wand (Höhe ca. 2-4 Meter). Der Abstand zur Wand (mindestens 2 Meter) darf abhängig von der Höhe des Anspielpunkts, des Ballflugs und des Fertigkeitsniveaus variieren.</w:t>
      </w:r>
    </w:p>
    <w:p w14:paraId="32E08B0F" w14:textId="77777777" w:rsidR="002839AF" w:rsidRDefault="002839AF" w:rsidP="002839AF">
      <w:pPr>
        <w:rPr>
          <w:b/>
        </w:rPr>
      </w:pPr>
    </w:p>
    <w:p w14:paraId="6B4382C8" w14:textId="77777777" w:rsidR="002839AF" w:rsidRPr="00F46CB1" w:rsidRDefault="002839AF" w:rsidP="002839AF">
      <w:pPr>
        <w:rPr>
          <w:b/>
        </w:rPr>
      </w:pPr>
      <w:r w:rsidRPr="00F46CB1">
        <w:rPr>
          <w:b/>
        </w:rPr>
        <w:t>Kriterien, die zur Wiederholung der Prüfung führen:</w:t>
      </w:r>
    </w:p>
    <w:p w14:paraId="17FD25AD" w14:textId="77777777" w:rsidR="002839AF" w:rsidRDefault="002839AF" w:rsidP="002839AF">
      <w:pPr>
        <w:pStyle w:val="Listenabsatz"/>
        <w:numPr>
          <w:ilvl w:val="0"/>
          <w:numId w:val="1"/>
        </w:numPr>
      </w:pPr>
      <w:r>
        <w:t>Wiederholtes Spielen des Balles mit einem Winkel im Ellbogengelenk (UZ)</w:t>
      </w:r>
    </w:p>
    <w:p w14:paraId="659B0A6E" w14:textId="77777777" w:rsidR="002839AF" w:rsidRDefault="002839AF" w:rsidP="002839AF">
      <w:pPr>
        <w:pStyle w:val="Listenabsatz"/>
        <w:numPr>
          <w:ilvl w:val="0"/>
          <w:numId w:val="1"/>
        </w:numPr>
      </w:pPr>
      <w:r>
        <w:t>Wiederholtes Spielen des Balles auf den Fäusten (UZ)</w:t>
      </w:r>
    </w:p>
    <w:p w14:paraId="07EBFABA" w14:textId="77777777" w:rsidR="002839AF" w:rsidRDefault="002839AF" w:rsidP="002839AF">
      <w:pPr>
        <w:pStyle w:val="Listenabsatz"/>
        <w:numPr>
          <w:ilvl w:val="0"/>
          <w:numId w:val="1"/>
        </w:numPr>
      </w:pPr>
      <w:r>
        <w:t>Wiederholtes Spielen des Balles auf einem Arm (UZ)</w:t>
      </w:r>
    </w:p>
    <w:p w14:paraId="02FE601B" w14:textId="77777777" w:rsidR="002839AF" w:rsidRDefault="002839AF" w:rsidP="002839AF">
      <w:pPr>
        <w:pStyle w:val="Listenabsatz"/>
        <w:numPr>
          <w:ilvl w:val="0"/>
          <w:numId w:val="1"/>
        </w:numPr>
      </w:pPr>
      <w:r>
        <w:t>Keine 4 zusammenhängenden Spielhandlungen (Ballverlust)</w:t>
      </w:r>
    </w:p>
    <w:p w14:paraId="73B99790" w14:textId="77777777" w:rsidR="00047965" w:rsidRDefault="00047965"/>
    <w:p w14:paraId="31F87284" w14:textId="77777777" w:rsidR="0084452A" w:rsidRDefault="0084452A"/>
    <w:p w14:paraId="234DFE75" w14:textId="77777777" w:rsidR="0084452A" w:rsidRDefault="0084452A"/>
    <w:p w14:paraId="02279371" w14:textId="77777777" w:rsidR="0084452A" w:rsidRDefault="0084452A"/>
    <w:p w14:paraId="43500DB9" w14:textId="77777777" w:rsidR="0084452A" w:rsidRDefault="0084452A"/>
    <w:p w14:paraId="712B4A79" w14:textId="77777777" w:rsidR="0084452A" w:rsidRDefault="0084452A"/>
    <w:p w14:paraId="24D4F3C1" w14:textId="77777777" w:rsidR="0084452A" w:rsidRDefault="0084452A"/>
    <w:p w14:paraId="1897E6E4" w14:textId="77777777" w:rsidR="0084452A" w:rsidRDefault="0084452A"/>
    <w:p w14:paraId="16818003" w14:textId="77777777" w:rsidR="0084452A" w:rsidRDefault="0084452A"/>
    <w:p w14:paraId="0118BC00" w14:textId="77777777" w:rsidR="0084452A" w:rsidRDefault="0084452A"/>
    <w:p w14:paraId="2CF0F55D" w14:textId="77777777" w:rsidR="0084452A" w:rsidRDefault="0084452A"/>
    <w:p w14:paraId="3301AE74" w14:textId="77777777" w:rsidR="0084452A" w:rsidRDefault="0084452A"/>
    <w:p w14:paraId="628E69EC" w14:textId="77777777" w:rsidR="0084452A" w:rsidRDefault="0084452A" w:rsidP="0084452A">
      <w:pPr>
        <w:pBdr>
          <w:top w:val="single" w:sz="4" w:space="1" w:color="auto"/>
          <w:left w:val="single" w:sz="4" w:space="4" w:color="auto"/>
          <w:bottom w:val="single" w:sz="4" w:space="1" w:color="auto"/>
          <w:right w:val="single" w:sz="4" w:space="4" w:color="auto"/>
        </w:pBdr>
        <w:rPr>
          <w:b/>
        </w:rPr>
      </w:pPr>
      <w:r>
        <w:rPr>
          <w:b/>
        </w:rPr>
        <w:lastRenderedPageBreak/>
        <w:t>KAP Fußball (§ 38) – Technikfertigkeitsprüfung</w:t>
      </w:r>
    </w:p>
    <w:p w14:paraId="0C8279C3" w14:textId="77777777" w:rsidR="0084452A" w:rsidRPr="0084452A" w:rsidRDefault="0084452A" w:rsidP="0084452A">
      <w:pPr>
        <w:rPr>
          <w:sz w:val="16"/>
          <w:szCs w:val="16"/>
        </w:rPr>
      </w:pPr>
    </w:p>
    <w:tbl>
      <w:tblPr>
        <w:tblStyle w:val="Tabellenraster"/>
        <w:tblW w:w="9356" w:type="dxa"/>
        <w:tblInd w:w="-142" w:type="dxa"/>
        <w:tblBorders>
          <w:top w:val="none" w:sz="0" w:space="0" w:color="auto"/>
          <w:left w:val="none" w:sz="0" w:space="0" w:color="auto"/>
          <w:bottom w:val="dashed" w:sz="4"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6"/>
      </w:tblGrid>
      <w:tr w:rsidR="0084452A" w14:paraId="1F584FA5" w14:textId="77777777" w:rsidTr="0084452A">
        <w:tc>
          <w:tcPr>
            <w:tcW w:w="9356" w:type="dxa"/>
            <w:shd w:val="clear" w:color="auto" w:fill="D9D9D9" w:themeFill="background1" w:themeFillShade="D9"/>
          </w:tcPr>
          <w:p w14:paraId="0485E2BE" w14:textId="77777777" w:rsidR="0084452A" w:rsidRDefault="0084452A" w:rsidP="00D44B76">
            <w:r>
              <w:rPr>
                <w:b/>
              </w:rPr>
              <w:t>Für Damen</w:t>
            </w:r>
          </w:p>
        </w:tc>
      </w:tr>
    </w:tbl>
    <w:p w14:paraId="19F41E66" w14:textId="77777777" w:rsidR="0084452A" w:rsidRDefault="0084452A" w:rsidP="0084452A">
      <w:pPr>
        <w:spacing w:after="0"/>
        <w:rPr>
          <w:b/>
        </w:rPr>
      </w:pPr>
    </w:p>
    <w:p w14:paraId="453EDE09" w14:textId="77777777" w:rsidR="0084452A" w:rsidRPr="00C11DC6" w:rsidRDefault="0084452A" w:rsidP="0084452A">
      <w:pPr>
        <w:rPr>
          <w:b/>
        </w:rPr>
      </w:pPr>
      <w:r>
        <w:rPr>
          <w:b/>
        </w:rPr>
        <w:t xml:space="preserve">Übung: </w:t>
      </w:r>
      <w:proofErr w:type="spellStart"/>
      <w:r w:rsidRPr="00C11DC6">
        <w:rPr>
          <w:b/>
        </w:rPr>
        <w:t>Zielpass</w:t>
      </w:r>
      <w:proofErr w:type="spellEnd"/>
      <w:r w:rsidRPr="00C11DC6">
        <w:rPr>
          <w:b/>
        </w:rPr>
        <w:t xml:space="preserve"> aus dem Lauf – Innenseitstoß</w:t>
      </w:r>
      <w:r>
        <w:rPr>
          <w:b/>
        </w:rPr>
        <w:t>:</w:t>
      </w:r>
    </w:p>
    <w:p w14:paraId="17D8D4D7" w14:textId="77777777" w:rsidR="0084452A" w:rsidRDefault="0084452A" w:rsidP="0084452A">
      <w:pPr>
        <w:spacing w:after="0"/>
        <w:ind w:left="283"/>
      </w:pPr>
      <w:r w:rsidRPr="00961BE3">
        <w:rPr>
          <w:i/>
        </w:rPr>
        <w:t>Aufgabe</w:t>
      </w:r>
      <w:r>
        <w:t xml:space="preserve">: ca. 6m </w:t>
      </w:r>
      <w:proofErr w:type="spellStart"/>
      <w:r>
        <w:t>Andribbeln</w:t>
      </w:r>
      <w:proofErr w:type="spellEnd"/>
      <w:r>
        <w:t xml:space="preserve"> und mindestens 10m </w:t>
      </w:r>
      <w:proofErr w:type="spellStart"/>
      <w:r>
        <w:t>Zielpass</w:t>
      </w:r>
      <w:proofErr w:type="spellEnd"/>
      <w:r>
        <w:t xml:space="preserve"> durch ein 3m breites </w:t>
      </w:r>
      <w:proofErr w:type="spellStart"/>
      <w:r>
        <w:t>Hütchentor</w:t>
      </w:r>
      <w:proofErr w:type="spellEnd"/>
      <w:r>
        <w:t>:</w:t>
      </w:r>
    </w:p>
    <w:p w14:paraId="746A0036" w14:textId="77777777" w:rsidR="0084452A" w:rsidRDefault="0084452A" w:rsidP="0084452A">
      <w:pPr>
        <w:spacing w:after="0"/>
        <w:ind w:left="283"/>
      </w:pPr>
      <w:r>
        <w:rPr>
          <w:noProof/>
        </w:rPr>
        <mc:AlternateContent>
          <mc:Choice Requires="wps">
            <w:drawing>
              <wp:anchor distT="0" distB="0" distL="114300" distR="114300" simplePos="0" relativeHeight="251659264" behindDoc="0" locked="0" layoutInCell="1" allowOverlap="1" wp14:anchorId="0F166A8C" wp14:editId="6A024610">
                <wp:simplePos x="0" y="0"/>
                <wp:positionH relativeFrom="column">
                  <wp:posOffset>1850043</wp:posOffset>
                </wp:positionH>
                <wp:positionV relativeFrom="paragraph">
                  <wp:posOffset>96231</wp:posOffset>
                </wp:positionV>
                <wp:extent cx="90054" cy="131618"/>
                <wp:effectExtent l="19050" t="19050" r="43815" b="20955"/>
                <wp:wrapNone/>
                <wp:docPr id="1" name="Gleichschenkliges Dreieck 1"/>
                <wp:cNvGraphicFramePr/>
                <a:graphic xmlns:a="http://schemas.openxmlformats.org/drawingml/2006/main">
                  <a:graphicData uri="http://schemas.microsoft.com/office/word/2010/wordprocessingShape">
                    <wps:wsp>
                      <wps:cNvSpPr/>
                      <wps:spPr>
                        <a:xfrm>
                          <a:off x="0" y="0"/>
                          <a:ext cx="90054" cy="131618"/>
                        </a:xfrm>
                        <a:prstGeom prst="triangle">
                          <a:avLst/>
                        </a:prstGeom>
                        <a:solidFill>
                          <a:schemeClr val="accent2"/>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F16D60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 o:spid="_x0000_s1026" type="#_x0000_t5" style="position:absolute;margin-left:145.65pt;margin-top:7.6pt;width:7.1pt;height:10.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" fillcolor="#ed7d31 [3205]" strokecolor="#c45911 [2405]" strokeweight="1pt"/>
            </w:pict>
          </mc:Fallback>
        </mc:AlternateContent>
      </w:r>
      <w:r w:rsidRPr="00E30F09">
        <w:rPr>
          <w:noProof/>
        </w:rPr>
        <mc:AlternateContent>
          <mc:Choice Requires="wps">
            <w:drawing>
              <wp:anchor distT="0" distB="0" distL="114300" distR="114300" simplePos="0" relativeHeight="251661312" behindDoc="0" locked="0" layoutInCell="1" allowOverlap="1" wp14:anchorId="7446BF68" wp14:editId="5929F2B0">
                <wp:simplePos x="0" y="0"/>
                <wp:positionH relativeFrom="column">
                  <wp:posOffset>4135062</wp:posOffset>
                </wp:positionH>
                <wp:positionV relativeFrom="paragraph">
                  <wp:posOffset>95250</wp:posOffset>
                </wp:positionV>
                <wp:extent cx="90054" cy="131618"/>
                <wp:effectExtent l="19050" t="19050" r="43815" b="20955"/>
                <wp:wrapNone/>
                <wp:docPr id="3" name="Gleichschenkliges Dreieck 3"/>
                <wp:cNvGraphicFramePr/>
                <a:graphic xmlns:a="http://schemas.openxmlformats.org/drawingml/2006/main">
                  <a:graphicData uri="http://schemas.microsoft.com/office/word/2010/wordprocessingShape">
                    <wps:wsp>
                      <wps:cNvSpPr/>
                      <wps:spPr>
                        <a:xfrm>
                          <a:off x="0" y="0"/>
                          <a:ext cx="90054" cy="131618"/>
                        </a:xfrm>
                        <a:prstGeom prst="triangle">
                          <a:avLst/>
                        </a:prstGeom>
                        <a:solidFill>
                          <a:schemeClr val="accent2"/>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728D993" id="Gleichschenkliges Dreieck 3" o:spid="_x0000_s1026" type="#_x0000_t5" style="position:absolute;margin-left:325.6pt;margin-top:7.5pt;width:7.1pt;height:10.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" fillcolor="#ed7d31 [3205]" strokecolor="#c45911 [2405]" strokeweight="1pt"/>
            </w:pict>
          </mc:Fallback>
        </mc:AlternateContent>
      </w:r>
    </w:p>
    <w:p w14:paraId="21971C18" w14:textId="77777777" w:rsidR="0084452A" w:rsidRDefault="0084452A" w:rsidP="0084452A">
      <w:pPr>
        <w:spacing w:after="0"/>
        <w:ind w:left="283"/>
      </w:pPr>
    </w:p>
    <w:p w14:paraId="3D1D7D97" w14:textId="77777777" w:rsidR="0084452A" w:rsidRDefault="0084452A" w:rsidP="0084452A">
      <w:pPr>
        <w:spacing w:after="0"/>
        <w:ind w:left="283"/>
      </w:pPr>
      <w:r>
        <w:rPr>
          <w:noProof/>
        </w:rPr>
        <w:drawing>
          <wp:anchor distT="0" distB="0" distL="114300" distR="114300" simplePos="0" relativeHeight="251665408" behindDoc="0" locked="0" layoutInCell="1" allowOverlap="1" wp14:anchorId="39503828" wp14:editId="558737CA">
            <wp:simplePos x="0" y="0"/>
            <wp:positionH relativeFrom="column">
              <wp:posOffset>1337271</wp:posOffset>
            </wp:positionH>
            <wp:positionV relativeFrom="paragraph">
              <wp:posOffset>58539</wp:posOffset>
            </wp:positionV>
            <wp:extent cx="296478" cy="129159"/>
            <wp:effectExtent l="0" t="0" r="8890" b="444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6478" cy="12915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3F741161" wp14:editId="62CB9DA3">
            <wp:simplePos x="0" y="0"/>
            <wp:positionH relativeFrom="column">
              <wp:posOffset>1084580</wp:posOffset>
            </wp:positionH>
            <wp:positionV relativeFrom="paragraph">
              <wp:posOffset>32355</wp:posOffset>
            </wp:positionV>
            <wp:extent cx="156041" cy="155188"/>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041" cy="15518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386B6988" wp14:editId="0BBC4ECA">
                <wp:simplePos x="0" y="0"/>
                <wp:positionH relativeFrom="column">
                  <wp:posOffset>1681122</wp:posOffset>
                </wp:positionH>
                <wp:positionV relativeFrom="paragraph">
                  <wp:posOffset>123188</wp:posOffset>
                </wp:positionV>
                <wp:extent cx="2536258" cy="0"/>
                <wp:effectExtent l="0" t="76200" r="16510" b="95250"/>
                <wp:wrapNone/>
                <wp:docPr id="13" name="Gerade Verbindung mit Pfeil 13"/>
                <wp:cNvGraphicFramePr/>
                <a:graphic xmlns:a="http://schemas.openxmlformats.org/drawingml/2006/main">
                  <a:graphicData uri="http://schemas.microsoft.com/office/word/2010/wordprocessingShape">
                    <wps:wsp>
                      <wps:cNvCnPr/>
                      <wps:spPr>
                        <a:xfrm>
                          <a:off x="0" y="0"/>
                          <a:ext cx="2536258" cy="0"/>
                        </a:xfrm>
                        <a:prstGeom prst="straightConnector1">
                          <a:avLst/>
                        </a:prstGeom>
                        <a:ln w="9525">
                          <a:solidFill>
                            <a:schemeClr val="accent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10D1625" id="_x0000_t32" coordsize="21600,21600" o:spt="32" o:oned="t" path="m,l21600,21600e" filled="f">
                <v:path arrowok="t" fillok="f" o:connecttype="none"/>
                <o:lock v:ext="edit" shapetype="t"/>
              </v:shapetype>
              <v:shape id="Gerade Verbindung mit Pfeil 13" o:spid="_x0000_s1026" type="#_x0000_t32" style="position:absolute;margin-left:132.35pt;margin-top:9.7pt;width:199.7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" strokecolor="#4472c4 [3204]">
                <v:stroke dashstyle="dash" endarrow="block" joinstyle="miter"/>
              </v:shape>
            </w:pict>
          </mc:Fallback>
        </mc:AlternateContent>
      </w:r>
    </w:p>
    <w:p w14:paraId="2F67DE87" w14:textId="77777777" w:rsidR="0084452A" w:rsidRDefault="0084452A" w:rsidP="0084452A">
      <w:pPr>
        <w:pStyle w:val="Listenabsatz"/>
        <w:spacing w:after="0"/>
      </w:pPr>
      <w:r>
        <w:rPr>
          <w:noProof/>
        </w:rPr>
        <mc:AlternateContent>
          <mc:Choice Requires="wps">
            <w:drawing>
              <wp:anchor distT="0" distB="0" distL="114300" distR="114300" simplePos="0" relativeHeight="251660288" behindDoc="0" locked="0" layoutInCell="1" allowOverlap="1" wp14:anchorId="522760B1" wp14:editId="4BB540D0">
                <wp:simplePos x="0" y="0"/>
                <wp:positionH relativeFrom="column">
                  <wp:posOffset>1843058</wp:posOffset>
                </wp:positionH>
                <wp:positionV relativeFrom="paragraph">
                  <wp:posOffset>180051</wp:posOffset>
                </wp:positionV>
                <wp:extent cx="89535" cy="131445"/>
                <wp:effectExtent l="19050" t="19050" r="43815" b="20955"/>
                <wp:wrapNone/>
                <wp:docPr id="2" name="Gleichschenkliges Dreieck 2"/>
                <wp:cNvGraphicFramePr/>
                <a:graphic xmlns:a="http://schemas.openxmlformats.org/drawingml/2006/main">
                  <a:graphicData uri="http://schemas.microsoft.com/office/word/2010/wordprocessingShape">
                    <wps:wsp>
                      <wps:cNvSpPr/>
                      <wps:spPr>
                        <a:xfrm>
                          <a:off x="0" y="0"/>
                          <a:ext cx="89535" cy="131445"/>
                        </a:xfrm>
                        <a:prstGeom prst="triangle">
                          <a:avLst/>
                        </a:prstGeom>
                        <a:solidFill>
                          <a:schemeClr val="accent2"/>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0C6BB68" id="Gleichschenkliges Dreieck 2" o:spid="_x0000_s1026" type="#_x0000_t5" style="position:absolute;margin-left:145.1pt;margin-top:14.2pt;width:7.05pt;height:10.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" fillcolor="#ed7d31 [3205]" strokecolor="#c45911 [2405]" strokeweight="1pt"/>
            </w:pict>
          </mc:Fallback>
        </mc:AlternateContent>
      </w:r>
      <w:r w:rsidRPr="00E30F09">
        <w:rPr>
          <w:noProof/>
        </w:rPr>
        <mc:AlternateContent>
          <mc:Choice Requires="wps">
            <w:drawing>
              <wp:anchor distT="0" distB="0" distL="114300" distR="114300" simplePos="0" relativeHeight="251662336" behindDoc="0" locked="0" layoutInCell="1" allowOverlap="1" wp14:anchorId="03845597" wp14:editId="06D43629">
                <wp:simplePos x="0" y="0"/>
                <wp:positionH relativeFrom="column">
                  <wp:posOffset>4128077</wp:posOffset>
                </wp:positionH>
                <wp:positionV relativeFrom="paragraph">
                  <wp:posOffset>179070</wp:posOffset>
                </wp:positionV>
                <wp:extent cx="89535" cy="131445"/>
                <wp:effectExtent l="19050" t="19050" r="43815" b="20955"/>
                <wp:wrapNone/>
                <wp:docPr id="4" name="Gleichschenkliges Dreieck 4"/>
                <wp:cNvGraphicFramePr/>
                <a:graphic xmlns:a="http://schemas.openxmlformats.org/drawingml/2006/main">
                  <a:graphicData uri="http://schemas.microsoft.com/office/word/2010/wordprocessingShape">
                    <wps:wsp>
                      <wps:cNvSpPr/>
                      <wps:spPr>
                        <a:xfrm>
                          <a:off x="0" y="0"/>
                          <a:ext cx="89535" cy="131445"/>
                        </a:xfrm>
                        <a:prstGeom prst="triangle">
                          <a:avLst/>
                        </a:prstGeom>
                        <a:solidFill>
                          <a:schemeClr val="accent2"/>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018943C" id="Gleichschenkliges Dreieck 4" o:spid="_x0000_s1026" type="#_x0000_t5" style="position:absolute;margin-left:325.05pt;margin-top:14.1pt;width:7.05pt;height:10.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" fillcolor="#ed7d31 [3205]" strokecolor="#c45911 [2405]" strokeweight="1pt"/>
            </w:pict>
          </mc:Fallback>
        </mc:AlternateContent>
      </w:r>
    </w:p>
    <w:p w14:paraId="3ED09E43" w14:textId="77777777" w:rsidR="0084452A" w:rsidRDefault="0084452A" w:rsidP="0084452A">
      <w:pPr>
        <w:pStyle w:val="Listenabsatz"/>
        <w:spacing w:after="0"/>
      </w:pPr>
    </w:p>
    <w:p w14:paraId="6454332D" w14:textId="77777777" w:rsidR="0084452A" w:rsidRPr="00C11DC6" w:rsidRDefault="0084452A" w:rsidP="0084452A">
      <w:pPr>
        <w:pStyle w:val="Listenabsatz"/>
        <w:rPr>
          <w:b/>
        </w:rPr>
      </w:pPr>
      <w:r w:rsidRPr="00C11DC6">
        <w:rPr>
          <w:b/>
        </w:rPr>
        <w:t>Kriterien:</w:t>
      </w:r>
    </w:p>
    <w:p w14:paraId="0D3C2017" w14:textId="77777777" w:rsidR="0084452A" w:rsidRDefault="0084452A" w:rsidP="0084452A">
      <w:pPr>
        <w:pStyle w:val="Listenabsatz"/>
        <w:numPr>
          <w:ilvl w:val="1"/>
          <w:numId w:val="2"/>
        </w:numPr>
      </w:pPr>
      <w:r>
        <w:t>4 von 5 Pässen müssen erfolgreich durch das Zielfeld gespielt werden</w:t>
      </w:r>
    </w:p>
    <w:p w14:paraId="56A7C48E" w14:textId="77777777" w:rsidR="0084452A" w:rsidRDefault="0084452A" w:rsidP="0084452A">
      <w:pPr>
        <w:pStyle w:val="Listenabsatz"/>
        <w:numPr>
          <w:ilvl w:val="1"/>
          <w:numId w:val="2"/>
        </w:numPr>
      </w:pPr>
      <w:r>
        <w:t>Dynamik bei der Ballführung (deutlich schneller als gehen)</w:t>
      </w:r>
    </w:p>
    <w:p w14:paraId="7D2C703F" w14:textId="77777777" w:rsidR="0084452A" w:rsidRDefault="0084452A" w:rsidP="0084452A">
      <w:pPr>
        <w:pStyle w:val="Listenabsatz"/>
        <w:numPr>
          <w:ilvl w:val="1"/>
          <w:numId w:val="2"/>
        </w:numPr>
      </w:pPr>
      <w:r>
        <w:t>Sauberer Innenseitstoß – aufgedrehtes Spielbein &amp; sauberer Treffpunkt mit der Innenseite</w:t>
      </w:r>
    </w:p>
    <w:p w14:paraId="2CDB19F9" w14:textId="77777777" w:rsidR="0084452A" w:rsidRDefault="0084452A" w:rsidP="0084452A">
      <w:pPr>
        <w:pStyle w:val="Listenabsatz"/>
        <w:numPr>
          <w:ilvl w:val="1"/>
          <w:numId w:val="2"/>
        </w:numPr>
      </w:pPr>
      <w:r>
        <w:t>Standbein angemessen neben dem Ball</w:t>
      </w:r>
    </w:p>
    <w:p w14:paraId="6C802D50" w14:textId="77777777" w:rsidR="0084452A" w:rsidRDefault="0084452A" w:rsidP="0084452A"/>
    <w:tbl>
      <w:tblPr>
        <w:tblStyle w:val="Tabellenraster"/>
        <w:tblW w:w="9214" w:type="dxa"/>
        <w:tblInd w:w="-142" w:type="dxa"/>
        <w:tblBorders>
          <w:top w:val="none" w:sz="0" w:space="0" w:color="auto"/>
          <w:left w:val="none" w:sz="0" w:space="0" w:color="auto"/>
          <w:bottom w:val="dashed" w:sz="4"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4"/>
      </w:tblGrid>
      <w:tr w:rsidR="0084452A" w14:paraId="08F215F1" w14:textId="77777777" w:rsidTr="0084452A">
        <w:tc>
          <w:tcPr>
            <w:tcW w:w="9214" w:type="dxa"/>
            <w:shd w:val="clear" w:color="auto" w:fill="D9D9D9" w:themeFill="background1" w:themeFillShade="D9"/>
          </w:tcPr>
          <w:p w14:paraId="0C573753" w14:textId="77777777" w:rsidR="0084452A" w:rsidRDefault="0084452A" w:rsidP="00D44B76">
            <w:r>
              <w:rPr>
                <w:b/>
              </w:rPr>
              <w:t>Für Herren</w:t>
            </w:r>
            <w:r>
              <w:t xml:space="preserve"> </w:t>
            </w:r>
          </w:p>
        </w:tc>
      </w:tr>
    </w:tbl>
    <w:p w14:paraId="4A406729" w14:textId="77777777" w:rsidR="0084452A" w:rsidRDefault="0084452A" w:rsidP="0084452A">
      <w:pPr>
        <w:spacing w:after="0"/>
        <w:rPr>
          <w:b/>
        </w:rPr>
      </w:pPr>
    </w:p>
    <w:p w14:paraId="23C27AF8" w14:textId="77777777" w:rsidR="0084452A" w:rsidRPr="00C11DC6" w:rsidRDefault="0084452A" w:rsidP="0084452A">
      <w:pPr>
        <w:rPr>
          <w:b/>
        </w:rPr>
      </w:pPr>
      <w:r>
        <w:rPr>
          <w:b/>
        </w:rPr>
        <w:t xml:space="preserve">Übung 1: </w:t>
      </w:r>
      <w:proofErr w:type="spellStart"/>
      <w:r w:rsidRPr="00C11DC6">
        <w:rPr>
          <w:b/>
        </w:rPr>
        <w:t>Zielpass</w:t>
      </w:r>
      <w:proofErr w:type="spellEnd"/>
      <w:r w:rsidRPr="00C11DC6">
        <w:rPr>
          <w:b/>
        </w:rPr>
        <w:t xml:space="preserve"> aus dem Lauf – Innenseitstoß</w:t>
      </w:r>
      <w:r>
        <w:rPr>
          <w:b/>
        </w:rPr>
        <w:t>:</w:t>
      </w:r>
    </w:p>
    <w:p w14:paraId="76F44539" w14:textId="77777777" w:rsidR="0084452A" w:rsidRDefault="0084452A" w:rsidP="0084452A">
      <w:pPr>
        <w:spacing w:after="0"/>
        <w:ind w:left="283"/>
      </w:pPr>
      <w:r w:rsidRPr="00961BE3">
        <w:rPr>
          <w:i/>
        </w:rPr>
        <w:t>Aufgabe</w:t>
      </w:r>
      <w:r>
        <w:t xml:space="preserve">: ca. 6m </w:t>
      </w:r>
      <w:proofErr w:type="spellStart"/>
      <w:r>
        <w:t>Andribbeln</w:t>
      </w:r>
      <w:proofErr w:type="spellEnd"/>
      <w:r>
        <w:t xml:space="preserve"> und mindestens 10m </w:t>
      </w:r>
      <w:proofErr w:type="spellStart"/>
      <w:r>
        <w:t>Zielpass</w:t>
      </w:r>
      <w:proofErr w:type="spellEnd"/>
      <w:r>
        <w:t xml:space="preserve"> durch ein 3m breites </w:t>
      </w:r>
      <w:proofErr w:type="spellStart"/>
      <w:r>
        <w:t>Hütchentor</w:t>
      </w:r>
      <w:proofErr w:type="spellEnd"/>
      <w:r>
        <w:t>:</w:t>
      </w:r>
    </w:p>
    <w:p w14:paraId="14108057" w14:textId="77777777" w:rsidR="0084452A" w:rsidRDefault="0084452A" w:rsidP="0084452A">
      <w:pPr>
        <w:spacing w:after="0"/>
      </w:pPr>
      <w:r>
        <w:rPr>
          <w:noProof/>
        </w:rPr>
        <mc:AlternateContent>
          <mc:Choice Requires="wps">
            <w:drawing>
              <wp:anchor distT="0" distB="0" distL="114300" distR="114300" simplePos="0" relativeHeight="251666432" behindDoc="0" locked="0" layoutInCell="1" allowOverlap="1" wp14:anchorId="162E6E22" wp14:editId="0E43BA6A">
                <wp:simplePos x="0" y="0"/>
                <wp:positionH relativeFrom="column">
                  <wp:posOffset>1850043</wp:posOffset>
                </wp:positionH>
                <wp:positionV relativeFrom="paragraph">
                  <wp:posOffset>96231</wp:posOffset>
                </wp:positionV>
                <wp:extent cx="90054" cy="131618"/>
                <wp:effectExtent l="19050" t="19050" r="43815" b="20955"/>
                <wp:wrapNone/>
                <wp:docPr id="5" name="Gleichschenkliges Dreieck 5"/>
                <wp:cNvGraphicFramePr/>
                <a:graphic xmlns:a="http://schemas.openxmlformats.org/drawingml/2006/main">
                  <a:graphicData uri="http://schemas.microsoft.com/office/word/2010/wordprocessingShape">
                    <wps:wsp>
                      <wps:cNvSpPr/>
                      <wps:spPr>
                        <a:xfrm>
                          <a:off x="0" y="0"/>
                          <a:ext cx="90054" cy="131618"/>
                        </a:xfrm>
                        <a:prstGeom prst="triangle">
                          <a:avLst/>
                        </a:prstGeom>
                        <a:solidFill>
                          <a:schemeClr val="accent2"/>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E0421F6" id="Gleichschenkliges Dreieck 5" o:spid="_x0000_s1026" type="#_x0000_t5" style="position:absolute;margin-left:145.65pt;margin-top:7.6pt;width:7.1pt;height:10.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" fillcolor="#ed7d31 [3205]" strokecolor="#c45911 [2405]" strokeweight="1pt"/>
            </w:pict>
          </mc:Fallback>
        </mc:AlternateContent>
      </w:r>
      <w:r w:rsidRPr="00E30F09">
        <w:rPr>
          <w:noProof/>
        </w:rPr>
        <mc:AlternateContent>
          <mc:Choice Requires="wps">
            <w:drawing>
              <wp:anchor distT="0" distB="0" distL="114300" distR="114300" simplePos="0" relativeHeight="251668480" behindDoc="0" locked="0" layoutInCell="1" allowOverlap="1" wp14:anchorId="5753207D" wp14:editId="2B124D27">
                <wp:simplePos x="0" y="0"/>
                <wp:positionH relativeFrom="column">
                  <wp:posOffset>4135062</wp:posOffset>
                </wp:positionH>
                <wp:positionV relativeFrom="paragraph">
                  <wp:posOffset>95250</wp:posOffset>
                </wp:positionV>
                <wp:extent cx="90054" cy="131618"/>
                <wp:effectExtent l="19050" t="19050" r="43815" b="20955"/>
                <wp:wrapNone/>
                <wp:docPr id="6" name="Gleichschenkliges Dreieck 6"/>
                <wp:cNvGraphicFramePr/>
                <a:graphic xmlns:a="http://schemas.openxmlformats.org/drawingml/2006/main">
                  <a:graphicData uri="http://schemas.microsoft.com/office/word/2010/wordprocessingShape">
                    <wps:wsp>
                      <wps:cNvSpPr/>
                      <wps:spPr>
                        <a:xfrm>
                          <a:off x="0" y="0"/>
                          <a:ext cx="90054" cy="131618"/>
                        </a:xfrm>
                        <a:prstGeom prst="triangle">
                          <a:avLst/>
                        </a:prstGeom>
                        <a:solidFill>
                          <a:schemeClr val="accent2"/>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342F2F3" id="Gleichschenkliges Dreieck 6" o:spid="_x0000_s1026" type="#_x0000_t5" style="position:absolute;margin-left:325.6pt;margin-top:7.5pt;width:7.1pt;height:10.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" fillcolor="#ed7d31 [3205]" strokecolor="#c45911 [2405]" strokeweight="1pt"/>
            </w:pict>
          </mc:Fallback>
        </mc:AlternateContent>
      </w:r>
    </w:p>
    <w:p w14:paraId="58183AFB" w14:textId="77777777" w:rsidR="0084452A" w:rsidRDefault="0084452A" w:rsidP="0084452A">
      <w:pPr>
        <w:spacing w:after="0"/>
        <w:ind w:left="283"/>
      </w:pPr>
    </w:p>
    <w:p w14:paraId="349BA3EC" w14:textId="77777777" w:rsidR="0084452A" w:rsidRDefault="0084452A" w:rsidP="0084452A">
      <w:pPr>
        <w:spacing w:after="0"/>
        <w:ind w:left="283"/>
      </w:pPr>
      <w:r>
        <w:rPr>
          <w:noProof/>
        </w:rPr>
        <w:drawing>
          <wp:anchor distT="0" distB="0" distL="114300" distR="114300" simplePos="0" relativeHeight="251672576" behindDoc="0" locked="0" layoutInCell="1" allowOverlap="1" wp14:anchorId="7826A0AA" wp14:editId="7CEE8F3E">
            <wp:simplePos x="0" y="0"/>
            <wp:positionH relativeFrom="column">
              <wp:posOffset>1337271</wp:posOffset>
            </wp:positionH>
            <wp:positionV relativeFrom="paragraph">
              <wp:posOffset>58539</wp:posOffset>
            </wp:positionV>
            <wp:extent cx="296478" cy="129159"/>
            <wp:effectExtent l="0" t="0" r="8890" b="444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6478" cy="12915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66FA3688" wp14:editId="280AE6BC">
            <wp:simplePos x="0" y="0"/>
            <wp:positionH relativeFrom="column">
              <wp:posOffset>1084580</wp:posOffset>
            </wp:positionH>
            <wp:positionV relativeFrom="paragraph">
              <wp:posOffset>32355</wp:posOffset>
            </wp:positionV>
            <wp:extent cx="156041" cy="155188"/>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041" cy="15518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45428048" wp14:editId="234016A9">
                <wp:simplePos x="0" y="0"/>
                <wp:positionH relativeFrom="column">
                  <wp:posOffset>1681122</wp:posOffset>
                </wp:positionH>
                <wp:positionV relativeFrom="paragraph">
                  <wp:posOffset>123188</wp:posOffset>
                </wp:positionV>
                <wp:extent cx="2536258" cy="0"/>
                <wp:effectExtent l="0" t="76200" r="16510" b="95250"/>
                <wp:wrapNone/>
                <wp:docPr id="7" name="Gerade Verbindung mit Pfeil 7"/>
                <wp:cNvGraphicFramePr/>
                <a:graphic xmlns:a="http://schemas.openxmlformats.org/drawingml/2006/main">
                  <a:graphicData uri="http://schemas.microsoft.com/office/word/2010/wordprocessingShape">
                    <wps:wsp>
                      <wps:cNvCnPr/>
                      <wps:spPr>
                        <a:xfrm>
                          <a:off x="0" y="0"/>
                          <a:ext cx="2536258" cy="0"/>
                        </a:xfrm>
                        <a:prstGeom prst="straightConnector1">
                          <a:avLst/>
                        </a:prstGeom>
                        <a:ln w="9525">
                          <a:solidFill>
                            <a:schemeClr val="accent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81E7C3E" id="Gerade Verbindung mit Pfeil 7" o:spid="_x0000_s1026" type="#_x0000_t32" style="position:absolute;margin-left:132.35pt;margin-top:9.7pt;width:199.7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" strokecolor="#4472c4 [3204]">
                <v:stroke dashstyle="dash" endarrow="block" joinstyle="miter"/>
              </v:shape>
            </w:pict>
          </mc:Fallback>
        </mc:AlternateContent>
      </w:r>
    </w:p>
    <w:p w14:paraId="51EC6E6C" w14:textId="77777777" w:rsidR="0084452A" w:rsidRDefault="0084452A" w:rsidP="0084452A">
      <w:pPr>
        <w:pStyle w:val="Listenabsatz"/>
        <w:spacing w:after="0"/>
      </w:pPr>
      <w:r>
        <w:rPr>
          <w:noProof/>
        </w:rPr>
        <mc:AlternateContent>
          <mc:Choice Requires="wps">
            <w:drawing>
              <wp:anchor distT="0" distB="0" distL="114300" distR="114300" simplePos="0" relativeHeight="251667456" behindDoc="0" locked="0" layoutInCell="1" allowOverlap="1" wp14:anchorId="6CB21653" wp14:editId="070F728E">
                <wp:simplePos x="0" y="0"/>
                <wp:positionH relativeFrom="column">
                  <wp:posOffset>1843058</wp:posOffset>
                </wp:positionH>
                <wp:positionV relativeFrom="paragraph">
                  <wp:posOffset>180051</wp:posOffset>
                </wp:positionV>
                <wp:extent cx="89535" cy="131445"/>
                <wp:effectExtent l="19050" t="19050" r="43815" b="20955"/>
                <wp:wrapNone/>
                <wp:docPr id="8" name="Gleichschenkliges Dreieck 8"/>
                <wp:cNvGraphicFramePr/>
                <a:graphic xmlns:a="http://schemas.openxmlformats.org/drawingml/2006/main">
                  <a:graphicData uri="http://schemas.microsoft.com/office/word/2010/wordprocessingShape">
                    <wps:wsp>
                      <wps:cNvSpPr/>
                      <wps:spPr>
                        <a:xfrm>
                          <a:off x="0" y="0"/>
                          <a:ext cx="89535" cy="131445"/>
                        </a:xfrm>
                        <a:prstGeom prst="triangle">
                          <a:avLst/>
                        </a:prstGeom>
                        <a:solidFill>
                          <a:schemeClr val="accent2"/>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4DB3712" id="Gleichschenkliges Dreieck 8" o:spid="_x0000_s1026" type="#_x0000_t5" style="position:absolute;margin-left:145.1pt;margin-top:14.2pt;width:7.05pt;height:10.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" fillcolor="#ed7d31 [3205]" strokecolor="#c45911 [2405]" strokeweight="1pt"/>
            </w:pict>
          </mc:Fallback>
        </mc:AlternateContent>
      </w:r>
      <w:r w:rsidRPr="00E30F09">
        <w:rPr>
          <w:noProof/>
        </w:rPr>
        <mc:AlternateContent>
          <mc:Choice Requires="wps">
            <w:drawing>
              <wp:anchor distT="0" distB="0" distL="114300" distR="114300" simplePos="0" relativeHeight="251669504" behindDoc="0" locked="0" layoutInCell="1" allowOverlap="1" wp14:anchorId="76AA638F" wp14:editId="01BA6B13">
                <wp:simplePos x="0" y="0"/>
                <wp:positionH relativeFrom="column">
                  <wp:posOffset>4128077</wp:posOffset>
                </wp:positionH>
                <wp:positionV relativeFrom="paragraph">
                  <wp:posOffset>179070</wp:posOffset>
                </wp:positionV>
                <wp:extent cx="89535" cy="131445"/>
                <wp:effectExtent l="19050" t="19050" r="43815" b="20955"/>
                <wp:wrapNone/>
                <wp:docPr id="9" name="Gleichschenkliges Dreieck 9"/>
                <wp:cNvGraphicFramePr/>
                <a:graphic xmlns:a="http://schemas.openxmlformats.org/drawingml/2006/main">
                  <a:graphicData uri="http://schemas.microsoft.com/office/word/2010/wordprocessingShape">
                    <wps:wsp>
                      <wps:cNvSpPr/>
                      <wps:spPr>
                        <a:xfrm>
                          <a:off x="0" y="0"/>
                          <a:ext cx="89535" cy="131445"/>
                        </a:xfrm>
                        <a:prstGeom prst="triangle">
                          <a:avLst/>
                        </a:prstGeom>
                        <a:solidFill>
                          <a:schemeClr val="accent2"/>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998CC62" id="Gleichschenkliges Dreieck 9" o:spid="_x0000_s1026" type="#_x0000_t5" style="position:absolute;margin-left:325.05pt;margin-top:14.1pt;width:7.05pt;height:10.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" fillcolor="#ed7d31 [3205]" strokecolor="#c45911 [2405]" strokeweight="1pt"/>
            </w:pict>
          </mc:Fallback>
        </mc:AlternateContent>
      </w:r>
    </w:p>
    <w:p w14:paraId="76550F54" w14:textId="77777777" w:rsidR="0084452A" w:rsidRDefault="0084452A" w:rsidP="0084452A">
      <w:pPr>
        <w:pStyle w:val="Listenabsatz"/>
        <w:spacing w:after="0"/>
      </w:pPr>
    </w:p>
    <w:p w14:paraId="383A1183" w14:textId="77777777" w:rsidR="0084452A" w:rsidRPr="00C11DC6" w:rsidRDefault="0084452A" w:rsidP="0084452A">
      <w:pPr>
        <w:pStyle w:val="Listenabsatz"/>
        <w:rPr>
          <w:b/>
        </w:rPr>
      </w:pPr>
      <w:r w:rsidRPr="00C11DC6">
        <w:rPr>
          <w:b/>
        </w:rPr>
        <w:t>Kriterien:</w:t>
      </w:r>
    </w:p>
    <w:p w14:paraId="26BE9C24" w14:textId="77777777" w:rsidR="0084452A" w:rsidRDefault="0084452A" w:rsidP="0084452A">
      <w:pPr>
        <w:pStyle w:val="Listenabsatz"/>
        <w:numPr>
          <w:ilvl w:val="1"/>
          <w:numId w:val="2"/>
        </w:numPr>
      </w:pPr>
      <w:r>
        <w:t>4 von 5 Pässen müssen erfolgreich durch das Zielfeld gespielt werden</w:t>
      </w:r>
    </w:p>
    <w:p w14:paraId="7978EAD7" w14:textId="77777777" w:rsidR="0084452A" w:rsidRDefault="0084452A" w:rsidP="0084452A">
      <w:pPr>
        <w:pStyle w:val="Listenabsatz"/>
        <w:numPr>
          <w:ilvl w:val="1"/>
          <w:numId w:val="2"/>
        </w:numPr>
      </w:pPr>
      <w:r>
        <w:t>Dynamik bei der Ballführung (deutlich schneller als gehen)</w:t>
      </w:r>
    </w:p>
    <w:p w14:paraId="2ED62B2C" w14:textId="77777777" w:rsidR="0084452A" w:rsidRDefault="0084452A" w:rsidP="0084452A">
      <w:pPr>
        <w:pStyle w:val="Listenabsatz"/>
        <w:numPr>
          <w:ilvl w:val="1"/>
          <w:numId w:val="2"/>
        </w:numPr>
      </w:pPr>
      <w:r>
        <w:t>Sauberer Innenseitstoß – aufgedrehtes Spielbein &amp; sauberer Treffpunkt mit der Innenseite</w:t>
      </w:r>
    </w:p>
    <w:p w14:paraId="69431491" w14:textId="77777777" w:rsidR="0084452A" w:rsidRDefault="0084452A" w:rsidP="0084452A">
      <w:pPr>
        <w:pStyle w:val="Listenabsatz"/>
        <w:numPr>
          <w:ilvl w:val="1"/>
          <w:numId w:val="2"/>
        </w:numPr>
      </w:pPr>
      <w:r>
        <w:t>Standbein angemessen neben dem Ball</w:t>
      </w:r>
    </w:p>
    <w:p w14:paraId="4D78F9DB" w14:textId="77777777" w:rsidR="0084452A" w:rsidRDefault="0084452A" w:rsidP="0084452A">
      <w:pPr>
        <w:pStyle w:val="Listenabsatz"/>
        <w:ind w:left="1440"/>
      </w:pPr>
    </w:p>
    <w:p w14:paraId="35163813" w14:textId="77777777" w:rsidR="0084452A" w:rsidRPr="00C11DC6" w:rsidRDefault="0084452A" w:rsidP="0084452A">
      <w:pPr>
        <w:rPr>
          <w:b/>
        </w:rPr>
      </w:pPr>
      <w:r>
        <w:rPr>
          <w:b/>
        </w:rPr>
        <w:t>Übung 2: angedeuteter Flugball aus der Ruhe</w:t>
      </w:r>
      <w:r w:rsidRPr="00C11DC6">
        <w:rPr>
          <w:b/>
        </w:rPr>
        <w:t xml:space="preserve"> – Innen</w:t>
      </w:r>
      <w:r>
        <w:rPr>
          <w:b/>
        </w:rPr>
        <w:t>spann</w:t>
      </w:r>
      <w:r w:rsidRPr="00C11DC6">
        <w:rPr>
          <w:b/>
        </w:rPr>
        <w:t>stoß</w:t>
      </w:r>
      <w:r>
        <w:rPr>
          <w:b/>
        </w:rPr>
        <w:t>:</w:t>
      </w:r>
    </w:p>
    <w:p w14:paraId="307211DC" w14:textId="77777777" w:rsidR="0084452A" w:rsidRDefault="0084452A" w:rsidP="0084452A">
      <w:pPr>
        <w:spacing w:after="0"/>
        <w:ind w:left="283"/>
      </w:pPr>
      <w:r w:rsidRPr="00961BE3">
        <w:rPr>
          <w:i/>
        </w:rPr>
        <w:t>Aufgabe</w:t>
      </w:r>
      <w:r>
        <w:t>: 15m vom Tor entfernt muss ein Flugball über die Querstange des umgelegten Tores (Höhe 1,50m) gespielt werden</w:t>
      </w:r>
    </w:p>
    <w:p w14:paraId="23240069" w14:textId="77777777" w:rsidR="0084452A" w:rsidRDefault="0084452A" w:rsidP="0084452A">
      <w:pPr>
        <w:pStyle w:val="Listenabsatz"/>
        <w:spacing w:after="0"/>
      </w:pPr>
    </w:p>
    <w:p w14:paraId="37308DAB" w14:textId="77777777" w:rsidR="0084452A" w:rsidRPr="00C11DC6" w:rsidRDefault="0084452A" w:rsidP="0084452A">
      <w:pPr>
        <w:pStyle w:val="Listenabsatz"/>
        <w:rPr>
          <w:b/>
        </w:rPr>
      </w:pPr>
      <w:r w:rsidRPr="00C11DC6">
        <w:rPr>
          <w:b/>
        </w:rPr>
        <w:t>Kriterien:</w:t>
      </w:r>
    </w:p>
    <w:p w14:paraId="5CB7A493" w14:textId="77777777" w:rsidR="0084452A" w:rsidRDefault="0084452A" w:rsidP="0084452A">
      <w:pPr>
        <w:pStyle w:val="Listenabsatz"/>
        <w:numPr>
          <w:ilvl w:val="1"/>
          <w:numId w:val="2"/>
        </w:numPr>
      </w:pPr>
      <w:r>
        <w:t>3 von 5 Flugbälle müssen erfolgreich sein</w:t>
      </w:r>
    </w:p>
    <w:p w14:paraId="0C3171E0" w14:textId="77777777" w:rsidR="0084452A" w:rsidRDefault="0084452A" w:rsidP="0084452A">
      <w:pPr>
        <w:pStyle w:val="Listenabsatz"/>
        <w:numPr>
          <w:ilvl w:val="1"/>
          <w:numId w:val="2"/>
        </w:numPr>
      </w:pPr>
      <w:r>
        <w:t>leicht schräger Anlauf ist erkennbar</w:t>
      </w:r>
    </w:p>
    <w:p w14:paraId="5FEA4303" w14:textId="77777777" w:rsidR="0084452A" w:rsidRDefault="0084452A" w:rsidP="0084452A">
      <w:pPr>
        <w:pStyle w:val="Listenabsatz"/>
        <w:numPr>
          <w:ilvl w:val="1"/>
          <w:numId w:val="2"/>
        </w:numPr>
      </w:pPr>
      <w:r>
        <w:t>Spielbein aufgedreht, Treffpunkt mittig unter dem Ball</w:t>
      </w:r>
    </w:p>
    <w:p w14:paraId="3919C379" w14:textId="77777777" w:rsidR="0084452A" w:rsidRDefault="0084452A" w:rsidP="0084452A">
      <w:pPr>
        <w:pStyle w:val="Listenabsatz"/>
        <w:numPr>
          <w:ilvl w:val="1"/>
          <w:numId w:val="2"/>
        </w:numPr>
      </w:pPr>
      <w:r>
        <w:t>Kein Lupfer, keine Spitze – natürliche Flugkurve</w:t>
      </w:r>
    </w:p>
    <w:p w14:paraId="2C6CDCB0" w14:textId="77777777" w:rsidR="0084452A" w:rsidRDefault="0084452A"/>
    <w:p w14:paraId="14223130" w14:textId="6F44CB6B" w:rsidR="00F46CB1" w:rsidRPr="005148B1" w:rsidRDefault="0084452A" w:rsidP="005148B1">
      <w:pPr>
        <w:pBdr>
          <w:top w:val="single" w:sz="4" w:space="1" w:color="auto"/>
          <w:left w:val="single" w:sz="4" w:space="4" w:color="auto"/>
          <w:bottom w:val="single" w:sz="4" w:space="1" w:color="auto"/>
          <w:right w:val="single" w:sz="4" w:space="4" w:color="auto"/>
        </w:pBdr>
        <w:rPr>
          <w:b/>
        </w:rPr>
      </w:pPr>
      <w:r>
        <w:rPr>
          <w:b/>
        </w:rPr>
        <w:lastRenderedPageBreak/>
        <w:t>KAP Basketbal</w:t>
      </w:r>
      <w:r w:rsidR="00F46CB1">
        <w:rPr>
          <w:b/>
        </w:rPr>
        <w:t xml:space="preserve">l </w:t>
      </w:r>
      <w:r>
        <w:rPr>
          <w:b/>
        </w:rPr>
        <w:t>(38) – Technikfertigkeitsprüfung</w:t>
      </w:r>
    </w:p>
    <w:p w14:paraId="03629974" w14:textId="77777777" w:rsidR="005148B1" w:rsidRDefault="005148B1" w:rsidP="005148B1">
      <w:pPr>
        <w:rPr>
          <w:b/>
          <w:bCs/>
        </w:rPr>
      </w:pPr>
      <w:r>
        <w:rPr>
          <w:b/>
          <w:bCs/>
        </w:rPr>
        <w:t>Übung:</w:t>
      </w:r>
    </w:p>
    <w:p w14:paraId="303346EF" w14:textId="53C00712" w:rsidR="005148B1" w:rsidRDefault="005148B1" w:rsidP="005148B1">
      <w:r>
        <w:rPr>
          <w:noProof/>
        </w:rPr>
        <w:drawing>
          <wp:anchor distT="0" distB="0" distL="114300" distR="114300" simplePos="0" relativeHeight="251674624" behindDoc="1" locked="0" layoutInCell="1" allowOverlap="1" wp14:anchorId="4DED7D07" wp14:editId="461EC174">
            <wp:simplePos x="0" y="0"/>
            <wp:positionH relativeFrom="margin">
              <wp:posOffset>2705845</wp:posOffset>
            </wp:positionH>
            <wp:positionV relativeFrom="paragraph">
              <wp:posOffset>376555</wp:posOffset>
            </wp:positionV>
            <wp:extent cx="3234921" cy="1685925"/>
            <wp:effectExtent l="0" t="0" r="3810" b="3175"/>
            <wp:wrapNone/>
            <wp:docPr id="14" name="Grafik 14" descr="Ein Bild, das Strich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Strichzeichnung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4921" cy="16859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Druckwurfkorbleger nach einmaligem Dribbling, 3x mit der starken Hand, 3x mit der schwachen Hand. Auf der starken Seite müssen bei mindestens zwei Versuchen, auf der schwachen Seite bei mindestens einem Versuch folgende Kriterien erfüllt werden, um zu bestehen. </w:t>
      </w:r>
    </w:p>
    <w:p w14:paraId="3A34F9F1" w14:textId="79C3A0F8" w:rsidR="005148B1" w:rsidRDefault="005148B1" w:rsidP="005148B1">
      <w:pPr>
        <w:pStyle w:val="Listenabsatz"/>
        <w:numPr>
          <w:ilvl w:val="0"/>
          <w:numId w:val="4"/>
        </w:numPr>
      </w:pPr>
      <w:r>
        <w:t>Korrekte Schrittfolge ohne Schrittfehler</w:t>
      </w:r>
    </w:p>
    <w:p w14:paraId="1D657875" w14:textId="37960EA5" w:rsidR="005148B1" w:rsidRDefault="005148B1" w:rsidP="005148B1">
      <w:pPr>
        <w:pStyle w:val="Listenabsatz"/>
        <w:numPr>
          <w:ilvl w:val="0"/>
          <w:numId w:val="4"/>
        </w:numPr>
      </w:pPr>
      <w:r>
        <w:t>Absprung mit Schwungbeineinsatz</w:t>
      </w:r>
    </w:p>
    <w:p w14:paraId="58CAD52D" w14:textId="2715FBAB" w:rsidR="005148B1" w:rsidRDefault="005148B1" w:rsidP="005148B1">
      <w:pPr>
        <w:pStyle w:val="Listenabsatz"/>
        <w:numPr>
          <w:ilvl w:val="0"/>
          <w:numId w:val="4"/>
        </w:numPr>
      </w:pPr>
      <w:r>
        <w:t>Einhändiger Wurf mit kurzem Abklappen des Handgelenks</w:t>
      </w:r>
    </w:p>
    <w:p w14:paraId="6F385A57" w14:textId="7E0FD749" w:rsidR="005148B1" w:rsidRDefault="005148B1" w:rsidP="005148B1">
      <w:pPr>
        <w:pStyle w:val="Listenabsatz"/>
        <w:numPr>
          <w:ilvl w:val="0"/>
          <w:numId w:val="4"/>
        </w:numPr>
      </w:pPr>
      <w:r>
        <w:t>Beidbeinige Landung ca. unter dem Korb</w:t>
      </w:r>
    </w:p>
    <w:p w14:paraId="491320C5" w14:textId="7F5FAB8F" w:rsidR="005148B1" w:rsidRDefault="005148B1" w:rsidP="005148B1">
      <w:pPr>
        <w:pStyle w:val="Listenabsatz"/>
        <w:numPr>
          <w:ilvl w:val="0"/>
          <w:numId w:val="4"/>
        </w:numPr>
      </w:pPr>
      <w:r>
        <w:t>Ringberührung</w:t>
      </w:r>
    </w:p>
    <w:p w14:paraId="7DDCFE6E" w14:textId="77777777" w:rsidR="005148B1" w:rsidRDefault="005148B1" w:rsidP="005148B1">
      <w:pPr>
        <w:pStyle w:val="Listenabsatz"/>
        <w:ind w:left="1068"/>
      </w:pPr>
    </w:p>
    <w:p w14:paraId="2219AC23" w14:textId="77777777" w:rsidR="005148B1" w:rsidRDefault="005148B1" w:rsidP="005148B1">
      <w:pPr>
        <w:pStyle w:val="Listenabsatz"/>
        <w:ind w:left="1068"/>
      </w:pPr>
    </w:p>
    <w:p w14:paraId="7EC5CBD6" w14:textId="77777777" w:rsidR="00F46CB1" w:rsidRDefault="00F46CB1"/>
    <w:p w14:paraId="0529C2F0" w14:textId="1EEE7CC4" w:rsidR="0084452A" w:rsidRDefault="0084452A"/>
    <w:p w14:paraId="3E352918" w14:textId="187658E9" w:rsidR="00792059" w:rsidRDefault="00792059"/>
    <w:p w14:paraId="0F3D984C" w14:textId="6444F980" w:rsidR="00792059" w:rsidRDefault="00792059"/>
    <w:p w14:paraId="452491A5" w14:textId="26F4413B" w:rsidR="00792059" w:rsidRDefault="00792059"/>
    <w:p w14:paraId="0377498E" w14:textId="124D8D41" w:rsidR="00792059" w:rsidRDefault="00792059"/>
    <w:p w14:paraId="4430A0B9" w14:textId="1892B632" w:rsidR="00792059" w:rsidRDefault="00792059"/>
    <w:p w14:paraId="4F645F99" w14:textId="58B45CB4" w:rsidR="00792059" w:rsidRDefault="00792059"/>
    <w:p w14:paraId="1A55435A" w14:textId="5405A4FE" w:rsidR="00792059" w:rsidRDefault="00792059"/>
    <w:p w14:paraId="7797812E" w14:textId="0A43CAE9" w:rsidR="00792059" w:rsidRDefault="00792059"/>
    <w:p w14:paraId="65CBF03C" w14:textId="5BCC1259" w:rsidR="00792059" w:rsidRDefault="00792059"/>
    <w:p w14:paraId="3EE8D765" w14:textId="059C0939" w:rsidR="00792059" w:rsidRDefault="00792059"/>
    <w:p w14:paraId="4E1A86C7" w14:textId="6AB16D89" w:rsidR="00792059" w:rsidRDefault="00792059"/>
    <w:p w14:paraId="33C41A87" w14:textId="053A8D41" w:rsidR="00792059" w:rsidRDefault="00792059"/>
    <w:p w14:paraId="3249B2C8" w14:textId="505C7706" w:rsidR="00792059" w:rsidRDefault="00792059"/>
    <w:p w14:paraId="064F0F41" w14:textId="2208DD93" w:rsidR="00792059" w:rsidRDefault="00792059"/>
    <w:p w14:paraId="49290347" w14:textId="456FA172" w:rsidR="00792059" w:rsidRDefault="00792059"/>
    <w:p w14:paraId="66916668" w14:textId="7312955F" w:rsidR="00792059" w:rsidRDefault="00792059"/>
    <w:p w14:paraId="2AF94570" w14:textId="77777777" w:rsidR="00792059" w:rsidRDefault="00792059"/>
    <w:p w14:paraId="1023686B" w14:textId="3969828D" w:rsidR="00792059" w:rsidRDefault="00792059"/>
    <w:p w14:paraId="1FC21F1C" w14:textId="75303E60" w:rsidR="00792059" w:rsidRDefault="00792059"/>
    <w:p w14:paraId="56D5D479" w14:textId="77777777" w:rsidR="00792059" w:rsidRDefault="00792059"/>
    <w:p w14:paraId="2E281DC5" w14:textId="77777777" w:rsidR="0084452A" w:rsidRDefault="0084452A" w:rsidP="0084452A">
      <w:pPr>
        <w:pBdr>
          <w:top w:val="single" w:sz="4" w:space="1" w:color="auto"/>
          <w:left w:val="single" w:sz="4" w:space="4" w:color="auto"/>
          <w:bottom w:val="single" w:sz="4" w:space="1" w:color="auto"/>
          <w:right w:val="single" w:sz="4" w:space="4" w:color="auto"/>
        </w:pBdr>
        <w:rPr>
          <w:b/>
        </w:rPr>
      </w:pPr>
      <w:r>
        <w:rPr>
          <w:b/>
        </w:rPr>
        <w:lastRenderedPageBreak/>
        <w:t>KAP Handball (§ 38) – Technikfertigkeitsprüfung</w:t>
      </w:r>
    </w:p>
    <w:p w14:paraId="540AEB54" w14:textId="2DFD50CE" w:rsidR="0084452A" w:rsidRDefault="0084452A" w:rsidP="0084452A">
      <w:pPr>
        <w:rPr>
          <w:b/>
        </w:rPr>
      </w:pPr>
    </w:p>
    <w:p w14:paraId="180484A0" w14:textId="77777777" w:rsidR="00792059" w:rsidRDefault="00792059" w:rsidP="00792059">
      <w:pPr>
        <w:spacing w:after="0"/>
      </w:pPr>
      <w:r w:rsidRPr="00F46CB1">
        <w:rPr>
          <w:b/>
        </w:rPr>
        <w:t>Übung:</w:t>
      </w:r>
    </w:p>
    <w:p w14:paraId="0060A739" w14:textId="77777777" w:rsidR="00792059" w:rsidRDefault="00792059" w:rsidP="00792059">
      <w:pPr>
        <w:spacing w:after="0"/>
        <w:jc w:val="both"/>
      </w:pPr>
      <w:r>
        <w:t>10 Würfe in eine Zielfeld (4m breit, 2,5m über dem Boden) aus 6m Entfernung an die Wand mit anschließendem Fangen</w:t>
      </w:r>
    </w:p>
    <w:p w14:paraId="16FBF8EC" w14:textId="77777777" w:rsidR="00792059" w:rsidRDefault="00792059" w:rsidP="00792059">
      <w:pPr>
        <w:spacing w:after="0"/>
        <w:jc w:val="both"/>
      </w:pPr>
    </w:p>
    <w:p w14:paraId="5B892696" w14:textId="77777777" w:rsidR="00792059" w:rsidRPr="00F46CB1" w:rsidRDefault="00792059" w:rsidP="00792059">
      <w:pPr>
        <w:rPr>
          <w:b/>
        </w:rPr>
      </w:pPr>
      <w:r w:rsidRPr="00F46CB1">
        <w:rPr>
          <w:b/>
        </w:rPr>
        <w:t>Kriterien die zur Wiederholung der Prüfung führen:</w:t>
      </w:r>
    </w:p>
    <w:p w14:paraId="5D455176" w14:textId="21797188" w:rsidR="00A9324A" w:rsidRPr="00A9324A" w:rsidRDefault="00A9324A" w:rsidP="00A9324A">
      <w:pPr>
        <w:pStyle w:val="Listenabsatz"/>
        <w:numPr>
          <w:ilvl w:val="0"/>
          <w:numId w:val="5"/>
        </w:numPr>
        <w:jc w:val="both"/>
      </w:pPr>
      <w:r w:rsidRPr="00A9324A">
        <w:t>Wenn der Wurf bei der Vorbereitungsphase nicht hinter der Schulter ist (Stoß!)</w:t>
      </w:r>
      <w:r>
        <w:t>.</w:t>
      </w:r>
    </w:p>
    <w:p w14:paraId="379A412F" w14:textId="3EDE63CE" w:rsidR="00792059" w:rsidRPr="00A9324A" w:rsidRDefault="00792059" w:rsidP="00792059">
      <w:pPr>
        <w:pStyle w:val="Listenabsatz"/>
        <w:numPr>
          <w:ilvl w:val="0"/>
          <w:numId w:val="5"/>
        </w:numPr>
      </w:pPr>
      <w:r w:rsidRPr="00A9324A">
        <w:t>Wenn weniger als 8 Bälle in das Zielfeld gehen</w:t>
      </w:r>
      <w:r w:rsidR="00A9324A">
        <w:t>.</w:t>
      </w:r>
    </w:p>
    <w:p w14:paraId="33C37B52" w14:textId="54DFDD0D" w:rsidR="00792059" w:rsidRPr="00A9324A" w:rsidRDefault="00792059" w:rsidP="00A9324A">
      <w:pPr>
        <w:pStyle w:val="Listenabsatz"/>
        <w:numPr>
          <w:ilvl w:val="0"/>
          <w:numId w:val="5"/>
        </w:numPr>
        <w:jc w:val="both"/>
      </w:pPr>
      <w:r w:rsidRPr="00A9324A">
        <w:t>Wenn weniger als 8 Bälle gefangen werden</w:t>
      </w:r>
      <w:r w:rsidR="00A9324A">
        <w:t>.</w:t>
      </w:r>
    </w:p>
    <w:p w14:paraId="6D39B82F" w14:textId="475309C9" w:rsidR="00A9324A" w:rsidRDefault="00A9324A" w:rsidP="00A9324A">
      <w:pPr>
        <w:spacing w:after="0"/>
        <w:ind w:left="1416"/>
        <w:jc w:val="both"/>
      </w:pPr>
      <w:r>
        <w:t>Als nicht gefangen gilt:</w:t>
      </w:r>
      <w:bookmarkStart w:id="1" w:name="_GoBack"/>
      <w:bookmarkEnd w:id="1"/>
    </w:p>
    <w:p w14:paraId="76B00971" w14:textId="693E7110" w:rsidR="00A9324A" w:rsidRDefault="00792059" w:rsidP="00A9324A">
      <w:pPr>
        <w:pStyle w:val="Listenabsatz"/>
        <w:numPr>
          <w:ilvl w:val="0"/>
          <w:numId w:val="8"/>
        </w:numPr>
        <w:spacing w:after="0"/>
        <w:jc w:val="both"/>
      </w:pPr>
      <w:r>
        <w:t>Wenn der von der Wand abprallende Ball mehrmals aufspringt</w:t>
      </w:r>
      <w:r w:rsidR="00A9324A">
        <w:t>.</w:t>
      </w:r>
    </w:p>
    <w:p w14:paraId="27A564BD" w14:textId="70810A6A" w:rsidR="0084452A" w:rsidRPr="00A9324A" w:rsidRDefault="00792059" w:rsidP="00A9324A">
      <w:pPr>
        <w:pStyle w:val="Listenabsatz"/>
        <w:numPr>
          <w:ilvl w:val="0"/>
          <w:numId w:val="8"/>
        </w:numPr>
        <w:jc w:val="both"/>
        <w:rPr>
          <w:b/>
        </w:rPr>
      </w:pPr>
      <w:r>
        <w:t xml:space="preserve">Wenn </w:t>
      </w:r>
      <w:r w:rsidR="00A9324A">
        <w:t xml:space="preserve">der Ball </w:t>
      </w:r>
      <w:r>
        <w:t>einmal aufspringt</w:t>
      </w:r>
      <w:r w:rsidR="00A9324A">
        <w:t>,</w:t>
      </w:r>
      <w:r>
        <w:t xml:space="preserve"> gilt dies beim </w:t>
      </w:r>
      <w:r w:rsidR="00A9324A">
        <w:t xml:space="preserve">zweiten </w:t>
      </w:r>
      <w:r>
        <w:t>Mal als „nicht gefangen“</w:t>
      </w:r>
      <w:r w:rsidR="00A9324A">
        <w:t>.</w:t>
      </w:r>
    </w:p>
    <w:sectPr w:rsidR="0084452A" w:rsidRPr="00A932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A040D"/>
    <w:multiLevelType w:val="hybridMultilevel"/>
    <w:tmpl w:val="3F2CD194"/>
    <w:lvl w:ilvl="0" w:tplc="04070001">
      <w:start w:val="1"/>
      <w:numFmt w:val="bullet"/>
      <w:lvlText w:val=""/>
      <w:lvlJc w:val="left"/>
      <w:pPr>
        <w:ind w:left="720" w:hanging="360"/>
      </w:pPr>
      <w:rPr>
        <w:rFonts w:ascii="Symbol" w:hAnsi="Symbol" w:hint="default"/>
      </w:rPr>
    </w:lvl>
    <w:lvl w:ilvl="1" w:tplc="D954EAC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C713F0"/>
    <w:multiLevelType w:val="hybridMultilevel"/>
    <w:tmpl w:val="29945B06"/>
    <w:lvl w:ilvl="0" w:tplc="FFFFFFFF">
      <w:start w:val="1"/>
      <w:numFmt w:val="decimal"/>
      <w:lvlText w:val="%1"/>
      <w:lvlJc w:val="left"/>
      <w:pPr>
        <w:ind w:left="106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843E15"/>
    <w:multiLevelType w:val="hybridMultilevel"/>
    <w:tmpl w:val="78281860"/>
    <w:lvl w:ilvl="0" w:tplc="83B4F99C">
      <w:numFmt w:val="bullet"/>
      <w:lvlText w:val="-"/>
      <w:lvlJc w:val="left"/>
      <w:pPr>
        <w:ind w:left="1776" w:hanging="360"/>
      </w:pPr>
      <w:rPr>
        <w:rFonts w:ascii="Calibri" w:eastAsiaTheme="minorHAnsi"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15:restartNumberingAfterBreak="0">
    <w:nsid w:val="1DC36985"/>
    <w:multiLevelType w:val="hybridMultilevel"/>
    <w:tmpl w:val="412CA78E"/>
    <w:lvl w:ilvl="0" w:tplc="F3406B92">
      <w:start w:val="1"/>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 w15:restartNumberingAfterBreak="0">
    <w:nsid w:val="36ED67E2"/>
    <w:multiLevelType w:val="hybridMultilevel"/>
    <w:tmpl w:val="8CC29976"/>
    <w:lvl w:ilvl="0" w:tplc="8BE2F4B6">
      <w:numFmt w:val="bullet"/>
      <w:lvlText w:val="-"/>
      <w:lvlJc w:val="left"/>
      <w:pPr>
        <w:ind w:left="5004" w:hanging="360"/>
      </w:pPr>
      <w:rPr>
        <w:rFonts w:ascii="Calibri" w:eastAsiaTheme="minorHAnsi" w:hAnsi="Calibri" w:cs="Calibri" w:hint="default"/>
      </w:rPr>
    </w:lvl>
    <w:lvl w:ilvl="1" w:tplc="04070003" w:tentative="1">
      <w:start w:val="1"/>
      <w:numFmt w:val="bullet"/>
      <w:lvlText w:val="o"/>
      <w:lvlJc w:val="left"/>
      <w:pPr>
        <w:ind w:left="5724" w:hanging="360"/>
      </w:pPr>
      <w:rPr>
        <w:rFonts w:ascii="Courier New" w:hAnsi="Courier New" w:cs="Courier New" w:hint="default"/>
      </w:rPr>
    </w:lvl>
    <w:lvl w:ilvl="2" w:tplc="04070005" w:tentative="1">
      <w:start w:val="1"/>
      <w:numFmt w:val="bullet"/>
      <w:lvlText w:val=""/>
      <w:lvlJc w:val="left"/>
      <w:pPr>
        <w:ind w:left="6444" w:hanging="360"/>
      </w:pPr>
      <w:rPr>
        <w:rFonts w:ascii="Wingdings" w:hAnsi="Wingdings" w:hint="default"/>
      </w:rPr>
    </w:lvl>
    <w:lvl w:ilvl="3" w:tplc="04070001" w:tentative="1">
      <w:start w:val="1"/>
      <w:numFmt w:val="bullet"/>
      <w:lvlText w:val=""/>
      <w:lvlJc w:val="left"/>
      <w:pPr>
        <w:ind w:left="7164" w:hanging="360"/>
      </w:pPr>
      <w:rPr>
        <w:rFonts w:ascii="Symbol" w:hAnsi="Symbol" w:hint="default"/>
      </w:rPr>
    </w:lvl>
    <w:lvl w:ilvl="4" w:tplc="04070003" w:tentative="1">
      <w:start w:val="1"/>
      <w:numFmt w:val="bullet"/>
      <w:lvlText w:val="o"/>
      <w:lvlJc w:val="left"/>
      <w:pPr>
        <w:ind w:left="7884" w:hanging="360"/>
      </w:pPr>
      <w:rPr>
        <w:rFonts w:ascii="Courier New" w:hAnsi="Courier New" w:cs="Courier New" w:hint="default"/>
      </w:rPr>
    </w:lvl>
    <w:lvl w:ilvl="5" w:tplc="04070005" w:tentative="1">
      <w:start w:val="1"/>
      <w:numFmt w:val="bullet"/>
      <w:lvlText w:val=""/>
      <w:lvlJc w:val="left"/>
      <w:pPr>
        <w:ind w:left="8604" w:hanging="360"/>
      </w:pPr>
      <w:rPr>
        <w:rFonts w:ascii="Wingdings" w:hAnsi="Wingdings" w:hint="default"/>
      </w:rPr>
    </w:lvl>
    <w:lvl w:ilvl="6" w:tplc="04070001" w:tentative="1">
      <w:start w:val="1"/>
      <w:numFmt w:val="bullet"/>
      <w:lvlText w:val=""/>
      <w:lvlJc w:val="left"/>
      <w:pPr>
        <w:ind w:left="9324" w:hanging="360"/>
      </w:pPr>
      <w:rPr>
        <w:rFonts w:ascii="Symbol" w:hAnsi="Symbol" w:hint="default"/>
      </w:rPr>
    </w:lvl>
    <w:lvl w:ilvl="7" w:tplc="04070003" w:tentative="1">
      <w:start w:val="1"/>
      <w:numFmt w:val="bullet"/>
      <w:lvlText w:val="o"/>
      <w:lvlJc w:val="left"/>
      <w:pPr>
        <w:ind w:left="10044" w:hanging="360"/>
      </w:pPr>
      <w:rPr>
        <w:rFonts w:ascii="Courier New" w:hAnsi="Courier New" w:cs="Courier New" w:hint="default"/>
      </w:rPr>
    </w:lvl>
    <w:lvl w:ilvl="8" w:tplc="04070005" w:tentative="1">
      <w:start w:val="1"/>
      <w:numFmt w:val="bullet"/>
      <w:lvlText w:val=""/>
      <w:lvlJc w:val="left"/>
      <w:pPr>
        <w:ind w:left="10764" w:hanging="360"/>
      </w:pPr>
      <w:rPr>
        <w:rFonts w:ascii="Wingdings" w:hAnsi="Wingdings" w:hint="default"/>
      </w:rPr>
    </w:lvl>
  </w:abstractNum>
  <w:abstractNum w:abstractNumId="5" w15:restartNumberingAfterBreak="0">
    <w:nsid w:val="70065776"/>
    <w:multiLevelType w:val="hybridMultilevel"/>
    <w:tmpl w:val="BC78CB8C"/>
    <w:lvl w:ilvl="0" w:tplc="C234BBB6">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1AD4CC3"/>
    <w:multiLevelType w:val="hybridMultilevel"/>
    <w:tmpl w:val="BC78CB8C"/>
    <w:lvl w:ilvl="0" w:tplc="C234BBB6">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7FD7A32"/>
    <w:multiLevelType w:val="hybridMultilevel"/>
    <w:tmpl w:val="3542A17C"/>
    <w:lvl w:ilvl="0" w:tplc="EAB26654">
      <w:numFmt w:val="bullet"/>
      <w:lvlText w:val="-"/>
      <w:lvlJc w:val="left"/>
      <w:pPr>
        <w:ind w:left="1776" w:hanging="360"/>
      </w:pPr>
      <w:rPr>
        <w:rFonts w:ascii="Calibri" w:eastAsiaTheme="minorHAnsi"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9AF"/>
    <w:rsid w:val="00047965"/>
    <w:rsid w:val="002839AF"/>
    <w:rsid w:val="00332977"/>
    <w:rsid w:val="005148B1"/>
    <w:rsid w:val="00792059"/>
    <w:rsid w:val="0084452A"/>
    <w:rsid w:val="00A9324A"/>
    <w:rsid w:val="00F46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309B"/>
  <w15:chartTrackingRefBased/>
  <w15:docId w15:val="{BD382363-A426-4338-AFDE-E37C9701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839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839AF"/>
    <w:pPr>
      <w:ind w:left="720"/>
      <w:contextualSpacing/>
    </w:pPr>
  </w:style>
  <w:style w:type="table" w:styleId="Tabellenraster">
    <w:name w:val="Table Grid"/>
    <w:basedOn w:val="NormaleTabelle"/>
    <w:uiPriority w:val="39"/>
    <w:rsid w:val="00844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474</Words>
  <Characters>2991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Universität Regensburg</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5</cp:revision>
  <cp:lastPrinted>2022-12-10T11:20:00Z</cp:lastPrinted>
  <dcterms:created xsi:type="dcterms:W3CDTF">2022-12-09T08:54:00Z</dcterms:created>
  <dcterms:modified xsi:type="dcterms:W3CDTF">2022-12-12T08:21:00Z</dcterms:modified>
</cp:coreProperties>
</file>